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9F0CE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</w:t>
      </w:r>
      <w:r w:rsidR="0021184F" w:rsidRPr="009F0CE2">
        <w:rPr>
          <w:rFonts w:ascii="Times New Roman" w:eastAsia="Calibri" w:hAnsi="Times New Roman" w:cs="Times New Roman"/>
          <w:b/>
        </w:rPr>
        <w:t xml:space="preserve">ogłoszenia na stronie: </w:t>
      </w:r>
      <w:r w:rsidR="00DF73D7">
        <w:rPr>
          <w:rFonts w:ascii="Times New Roman" w:eastAsia="Calibri" w:hAnsi="Times New Roman" w:cs="Times New Roman"/>
          <w:b/>
        </w:rPr>
        <w:t>0</w:t>
      </w:r>
      <w:r w:rsidR="00934D65">
        <w:rPr>
          <w:rFonts w:ascii="Times New Roman" w:eastAsia="Calibri" w:hAnsi="Times New Roman" w:cs="Times New Roman"/>
          <w:b/>
        </w:rPr>
        <w:t>6.12</w:t>
      </w:r>
      <w:r w:rsidR="002D5787" w:rsidRPr="009F0CE2">
        <w:rPr>
          <w:rFonts w:ascii="Times New Roman" w:eastAsia="Calibri" w:hAnsi="Times New Roman" w:cs="Times New Roman"/>
          <w:b/>
        </w:rPr>
        <w:t>.2019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9F0CE2" w:rsidRDefault="00EE63A4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Ogłoszenie nr </w:t>
      </w:r>
      <w:r w:rsidR="00934D65">
        <w:rPr>
          <w:rFonts w:ascii="Times New Roman" w:eastAsia="Calibri" w:hAnsi="Times New Roman" w:cs="Times New Roman"/>
          <w:b/>
        </w:rPr>
        <w:t>1</w:t>
      </w:r>
      <w:r w:rsidR="00D13146">
        <w:rPr>
          <w:rFonts w:ascii="Times New Roman" w:eastAsia="Calibri" w:hAnsi="Times New Roman" w:cs="Times New Roman"/>
          <w:b/>
        </w:rPr>
        <w:t>6</w:t>
      </w:r>
      <w:r w:rsidR="00F82A61" w:rsidRPr="009F0CE2">
        <w:rPr>
          <w:rFonts w:ascii="Times New Roman" w:eastAsia="Calibri" w:hAnsi="Times New Roman" w:cs="Times New Roman"/>
          <w:b/>
        </w:rPr>
        <w:t>/</w:t>
      </w:r>
      <w:r w:rsidR="002D5787" w:rsidRPr="009F0CE2">
        <w:rPr>
          <w:rFonts w:ascii="Times New Roman" w:eastAsia="Calibri" w:hAnsi="Times New Roman" w:cs="Times New Roman"/>
          <w:b/>
        </w:rPr>
        <w:t>2019</w:t>
      </w:r>
    </w:p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  <w:b/>
        </w:rPr>
        <w:t>Lokalna Grupa Działania  „Owocowy Szlak”</w:t>
      </w:r>
      <w:r w:rsidRPr="009F0CE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F0CE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9F0CE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9F0CE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E90459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9F0CE2">
              <w:rPr>
                <w:rFonts w:ascii="Times New Roman" w:hAnsi="Times New Roman"/>
                <w:b/>
              </w:rPr>
              <w:t>3</w:t>
            </w:r>
            <w:r w:rsidR="00EE63A4" w:rsidRPr="009F0CE2">
              <w:rPr>
                <w:rFonts w:ascii="Times New Roman" w:hAnsi="Times New Roman"/>
                <w:b/>
              </w:rPr>
              <w:t>.2</w:t>
            </w:r>
            <w:r w:rsidR="00B750FC" w:rsidRPr="009F0CE2">
              <w:rPr>
                <w:rFonts w:ascii="Times New Roman" w:hAnsi="Times New Roman"/>
                <w:b/>
              </w:rPr>
              <w:t>.1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E90459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9F0CE2">
              <w:rPr>
                <w:rFonts w:ascii="Times New Roman" w:hAnsi="Times New Roman"/>
                <w:b/>
              </w:rPr>
              <w:t xml:space="preserve">Wspieranie działalności </w:t>
            </w:r>
            <w:r w:rsidR="00EE63A4" w:rsidRPr="009F0CE2">
              <w:rPr>
                <w:rFonts w:ascii="Times New Roman" w:hAnsi="Times New Roman"/>
                <w:b/>
              </w:rPr>
              <w:t>w sektorze usług, produkcji i handlu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F82A61" w:rsidRPr="009F0CE2">
              <w:rPr>
                <w:rFonts w:ascii="Times New Roman" w:hAnsi="Times New Roman"/>
              </w:rPr>
              <w:t>c</w:t>
            </w:r>
            <w:r w:rsidRPr="009F0CE2">
              <w:rPr>
                <w:rFonts w:ascii="Times New Roman" w:hAnsi="Times New Roman"/>
              </w:rPr>
              <w:t xml:space="preserve"> rozporządzenia*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934D65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1 120 238</w:t>
            </w:r>
            <w:r w:rsidR="00E90459" w:rsidRPr="009F0CE2">
              <w:rPr>
                <w:rFonts w:ascii="Times New Roman" w:hAnsi="Times New Roman"/>
                <w:b/>
              </w:rPr>
              <w:t>,00</w:t>
            </w:r>
            <w:r w:rsidR="00F82A61" w:rsidRPr="009F0CE2">
              <w:rPr>
                <w:rFonts w:ascii="Times New Roman" w:hAnsi="Times New Roman"/>
                <w:b/>
              </w:rPr>
              <w:t xml:space="preserve"> </w:t>
            </w:r>
            <w:r w:rsidR="001D3AC2" w:rsidRPr="009F0CE2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F82A61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F0CE2">
              <w:t>Pomoc na operacje w zakresie określonym w § 2 ust.1 pkt 2 lit. c rozporządzenia*</w:t>
            </w:r>
            <w:r w:rsidRPr="009F0CE2">
              <w:rPr>
                <w:rStyle w:val="Pogrubienie"/>
              </w:rPr>
              <w:t xml:space="preserve"> ma formę refundacji poniesionych kosztów kwalifikowanych. </w:t>
            </w:r>
            <w:r w:rsidRPr="009F0CE2">
              <w:t xml:space="preserve">Kwota pomocy jest przyznawana w wysokości </w:t>
            </w:r>
            <w:r w:rsidRPr="009F0CE2">
              <w:rPr>
                <w:rStyle w:val="Pogrubienie"/>
              </w:rPr>
              <w:t xml:space="preserve">powyżej 25 000 zł do maksymalnie </w:t>
            </w:r>
            <w:r w:rsidR="00934D65">
              <w:rPr>
                <w:rStyle w:val="Pogrubienie"/>
              </w:rPr>
              <w:t>2</w:t>
            </w:r>
            <w:r w:rsidRPr="009F0CE2">
              <w:rPr>
                <w:rStyle w:val="Pogrubienie"/>
              </w:rPr>
              <w:t xml:space="preserve">00 000,00 zł, </w:t>
            </w:r>
            <w:r w:rsidRPr="009F0CE2">
              <w:t xml:space="preserve">a intensywność pomocy jest nie wyższa niż </w:t>
            </w:r>
            <w:r w:rsidRPr="009F0CE2">
              <w:rPr>
                <w:rStyle w:val="Pogrubienie"/>
              </w:rPr>
              <w:t xml:space="preserve">70% </w:t>
            </w:r>
            <w:r w:rsidRPr="009F0CE2">
              <w:t>kosztów kwalifikowanych.</w:t>
            </w:r>
          </w:p>
        </w:tc>
      </w:tr>
    </w:tbl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9F0CE2">
        <w:rPr>
          <w:rFonts w:ascii="Times New Roman" w:eastAsia="Calibri" w:hAnsi="Times New Roman" w:cs="Times New Roman"/>
          <w:b/>
          <w:sz w:val="16"/>
        </w:rPr>
        <w:t>*</w:t>
      </w:r>
      <w:r w:rsidRPr="009F0CE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9F0CE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9F0CE2">
        <w:rPr>
          <w:rFonts w:ascii="Times New Roman" w:eastAsia="Calibri" w:hAnsi="Times New Roman" w:cs="Times New Roman"/>
          <w:sz w:val="16"/>
        </w:rPr>
        <w:t>. zm.)</w:t>
      </w: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Termin składania wniosków: od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934D65">
        <w:rPr>
          <w:rFonts w:ascii="Times New Roman" w:eastAsia="Calibri" w:hAnsi="Times New Roman" w:cs="Times New Roman"/>
          <w:b/>
        </w:rPr>
        <w:t xml:space="preserve">20 grudnia </w:t>
      </w:r>
      <w:r w:rsidR="002D5787" w:rsidRPr="009F0CE2">
        <w:rPr>
          <w:rFonts w:ascii="Times New Roman" w:eastAsia="Calibri" w:hAnsi="Times New Roman" w:cs="Times New Roman"/>
          <w:b/>
        </w:rPr>
        <w:t>2019</w:t>
      </w:r>
      <w:r w:rsidRPr="009F0CE2">
        <w:rPr>
          <w:rFonts w:ascii="Times New Roman" w:eastAsia="Calibri" w:hAnsi="Times New Roman" w:cs="Times New Roman"/>
          <w:b/>
        </w:rPr>
        <w:t xml:space="preserve"> r. </w:t>
      </w:r>
      <w:r w:rsidRPr="009F0CE2">
        <w:rPr>
          <w:rFonts w:ascii="Times New Roman" w:eastAsia="Calibri" w:hAnsi="Times New Roman" w:cs="Times New Roman"/>
        </w:rPr>
        <w:t>do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934D65">
        <w:rPr>
          <w:rFonts w:ascii="Times New Roman" w:eastAsia="Calibri" w:hAnsi="Times New Roman" w:cs="Times New Roman"/>
          <w:b/>
        </w:rPr>
        <w:t>17 stycznia</w:t>
      </w:r>
      <w:r w:rsidR="002D5787" w:rsidRPr="009F0CE2">
        <w:rPr>
          <w:rFonts w:ascii="Times New Roman" w:eastAsia="Calibri" w:hAnsi="Times New Roman" w:cs="Times New Roman"/>
          <w:b/>
        </w:rPr>
        <w:t xml:space="preserve"> 20</w:t>
      </w:r>
      <w:r w:rsidR="00934D65">
        <w:rPr>
          <w:rFonts w:ascii="Times New Roman" w:eastAsia="Calibri" w:hAnsi="Times New Roman" w:cs="Times New Roman"/>
          <w:b/>
        </w:rPr>
        <w:t>20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Pr="009F0CE2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ul. Lubelska 4, 24-300 Opole Lubelskie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9F0CE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9F0CE2">
        <w:rPr>
          <w:rFonts w:ascii="Times New Roman" w:eastAsia="Calibri" w:hAnsi="Times New Roman" w:cs="Times New Roman"/>
          <w:b/>
        </w:rPr>
        <w:t>dvd</w:t>
      </w:r>
      <w:proofErr w:type="spellEnd"/>
      <w:r w:rsidRPr="009F0CE2">
        <w:rPr>
          <w:rFonts w:ascii="Times New Roman" w:eastAsia="Calibri" w:hAnsi="Times New Roman" w:cs="Times New Roman"/>
        </w:rPr>
        <w:t xml:space="preserve">. </w:t>
      </w:r>
    </w:p>
    <w:p w:rsidR="001D3AC2" w:rsidRPr="009F0CE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Nie</w:t>
      </w:r>
      <w:r w:rsidR="001D3AC2" w:rsidRPr="009F0CE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9F0CE2">
        <w:rPr>
          <w:rFonts w:ascii="Times New Roman" w:eastAsia="Calibri" w:hAnsi="Times New Roman" w:cs="Times New Roman"/>
        </w:rPr>
        <w:t xml:space="preserve">y  i podpisany przez </w:t>
      </w:r>
      <w:r w:rsidRPr="009F0CE2">
        <w:rPr>
          <w:rFonts w:ascii="Times New Roman" w:eastAsia="Calibri" w:hAnsi="Times New Roman" w:cs="Times New Roman"/>
        </w:rPr>
        <w:t>uprawnione osoby.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9F0CE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9F0CE2">
        <w:rPr>
          <w:rFonts w:ascii="Times New Roman" w:eastAsia="Calibri" w:hAnsi="Times New Roman" w:cs="Times New Roman"/>
        </w:rPr>
        <w:t xml:space="preserve">liczby punktów, która wynosi: </w:t>
      </w:r>
      <w:r w:rsidR="00E90459" w:rsidRPr="009F0CE2">
        <w:rPr>
          <w:rFonts w:ascii="Times New Roman" w:eastAsia="Calibri" w:hAnsi="Times New Roman" w:cs="Times New Roman"/>
        </w:rPr>
        <w:t>13</w:t>
      </w:r>
      <w:bookmarkStart w:id="0" w:name="_GoBack"/>
      <w:bookmarkEnd w:id="0"/>
      <w:r w:rsidRPr="009F0CE2">
        <w:rPr>
          <w:rFonts w:ascii="Times New Roman" w:eastAsia="Calibri" w:hAnsi="Times New Roman" w:cs="Times New Roman"/>
        </w:rPr>
        <w:t xml:space="preserve"> punktów.</w:t>
      </w:r>
    </w:p>
    <w:p w:rsidR="001D3AC2" w:rsidRPr="009F0CE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9F0CE2">
        <w:rPr>
          <w:rFonts w:ascii="Times New Roman" w:eastAsia="Times New Roman" w:hAnsi="Times New Roman" w:cs="Times New Roman"/>
        </w:rPr>
        <w:t xml:space="preserve"> (refundacja)</w:t>
      </w:r>
      <w:r w:rsidRPr="009F0CE2">
        <w:rPr>
          <w:rFonts w:ascii="Times New Roman" w:eastAsia="Times New Roman" w:hAnsi="Times New Roman" w:cs="Times New Roman"/>
        </w:rPr>
        <w:t>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934D65">
        <w:rPr>
          <w:rFonts w:ascii="Times New Roman" w:eastAsia="Calibri" w:hAnsi="Times New Roman" w:cs="Times New Roman"/>
        </w:rPr>
        <w:t>1</w:t>
      </w:r>
      <w:r w:rsidR="00D13146">
        <w:rPr>
          <w:rFonts w:ascii="Times New Roman" w:eastAsia="Calibri" w:hAnsi="Times New Roman" w:cs="Times New Roman"/>
        </w:rPr>
        <w:t>6</w:t>
      </w:r>
      <w:r w:rsidR="00CE12C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>” oraz w zakładce „Akt</w:t>
      </w:r>
      <w:r w:rsidR="00585070" w:rsidRPr="009F0CE2">
        <w:rPr>
          <w:rFonts w:ascii="Times New Roman" w:eastAsia="Calibri" w:hAnsi="Times New Roman" w:cs="Times New Roman"/>
        </w:rPr>
        <w:t xml:space="preserve">ualności”/ „Nabór </w:t>
      </w:r>
      <w:r w:rsidR="00252BD4" w:rsidRPr="009F0CE2">
        <w:rPr>
          <w:rFonts w:ascii="Times New Roman" w:eastAsia="Calibri" w:hAnsi="Times New Roman" w:cs="Times New Roman"/>
        </w:rPr>
        <w:t>wniosków 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934D65">
        <w:rPr>
          <w:rFonts w:ascii="Times New Roman" w:eastAsia="Calibri" w:hAnsi="Times New Roman" w:cs="Times New Roman"/>
        </w:rPr>
        <w:t>1</w:t>
      </w:r>
      <w:r w:rsidR="00D13146">
        <w:rPr>
          <w:rFonts w:ascii="Times New Roman" w:eastAsia="Calibri" w:hAnsi="Times New Roman" w:cs="Times New Roman"/>
        </w:rPr>
        <w:t>6</w:t>
      </w:r>
      <w:r w:rsidR="00CE12C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 xml:space="preserve">”. 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9F0CE2" w:rsidRDefault="009F0CE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Oświadczenie dotyczące przetwarzania </w:t>
      </w:r>
      <w:r w:rsidR="001D3AC2" w:rsidRPr="009F0CE2">
        <w:rPr>
          <w:rFonts w:ascii="Times New Roman" w:eastAsia="Calibri" w:hAnsi="Times New Roman" w:cs="Times New Roman"/>
        </w:rPr>
        <w:t xml:space="preserve">danych osobowych – dostępne na stronie </w:t>
      </w:r>
      <w:hyperlink r:id="rId10" w:history="1">
        <w:r w:rsidR="001D3AC2"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="001D3AC2"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="001D3AC2"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934D65">
        <w:rPr>
          <w:rFonts w:ascii="Times New Roman" w:eastAsia="Calibri" w:hAnsi="Times New Roman" w:cs="Times New Roman"/>
        </w:rPr>
        <w:t>1</w:t>
      </w:r>
      <w:r w:rsidR="00D13146">
        <w:rPr>
          <w:rFonts w:ascii="Times New Roman" w:eastAsia="Calibri" w:hAnsi="Times New Roman" w:cs="Times New Roman"/>
        </w:rPr>
        <w:t>6</w:t>
      </w:r>
      <w:r w:rsidR="00CE12C4" w:rsidRPr="009F0CE2">
        <w:rPr>
          <w:rFonts w:ascii="Times New Roman" w:eastAsia="Calibri" w:hAnsi="Times New Roman" w:cs="Times New Roman"/>
        </w:rPr>
        <w:t>/2019</w:t>
      </w:r>
      <w:r w:rsidR="001D3AC2"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9F0CE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 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9F0CE2">
        <w:rPr>
          <w:rFonts w:ascii="Times New Roman" w:eastAsia="Calibri" w:hAnsi="Times New Roman" w:cs="Times New Roman"/>
        </w:rPr>
        <w:t xml:space="preserve"> w zakładce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934D65">
        <w:rPr>
          <w:rFonts w:ascii="Times New Roman" w:eastAsia="Calibri" w:hAnsi="Times New Roman" w:cs="Times New Roman"/>
        </w:rPr>
        <w:t>1</w:t>
      </w:r>
      <w:r w:rsidR="00D13146">
        <w:rPr>
          <w:rFonts w:ascii="Times New Roman" w:eastAsia="Calibri" w:hAnsi="Times New Roman" w:cs="Times New Roman"/>
        </w:rPr>
        <w:t>6</w:t>
      </w:r>
      <w:r w:rsidR="00252BD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 xml:space="preserve">” oraz w zakładce </w:t>
      </w:r>
      <w:r w:rsidR="004B5BC8" w:rsidRPr="009F0CE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9F0CE2">
        <w:rPr>
          <w:rFonts w:ascii="Times New Roman" w:eastAsia="Calibri" w:hAnsi="Times New Roman" w:cs="Times New Roman"/>
        </w:rPr>
        <w:t>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934D65">
        <w:rPr>
          <w:rFonts w:ascii="Times New Roman" w:eastAsia="Calibri" w:hAnsi="Times New Roman" w:cs="Times New Roman"/>
        </w:rPr>
        <w:t>1</w:t>
      </w:r>
      <w:r w:rsidR="00D13146">
        <w:rPr>
          <w:rFonts w:ascii="Times New Roman" w:eastAsia="Calibri" w:hAnsi="Times New Roman" w:cs="Times New Roman"/>
        </w:rPr>
        <w:t>6</w:t>
      </w:r>
      <w:r w:rsidR="00252BD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„Wnioski o płatność”.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9F0CE2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9F0CE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F82A61" w:rsidRPr="009F0CE2">
        <w:rPr>
          <w:rFonts w:ascii="Times New Roman" w:eastAsia="Calibri" w:hAnsi="Times New Roman" w:cs="Times New Roman"/>
        </w:rPr>
        <w:t>c</w:t>
      </w:r>
      <w:r w:rsidRPr="009F0CE2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Ankieta monitorująca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9F0CE2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9F0CE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hAnsi="Times New Roman" w:cs="Times New Roman"/>
        </w:rPr>
        <w:t xml:space="preserve">  w zakładce "Strefa Beneficjenta</w:t>
      </w:r>
      <w:r w:rsidR="004B5BC8" w:rsidRPr="009F0CE2">
        <w:rPr>
          <w:rFonts w:ascii="Times New Roman" w:hAnsi="Times New Roman" w:cs="Times New Roman"/>
        </w:rPr>
        <w:t xml:space="preserve"> PROW</w:t>
      </w:r>
      <w:r w:rsidRPr="009F0CE2">
        <w:rPr>
          <w:rFonts w:ascii="Times New Roman" w:hAnsi="Times New Roman" w:cs="Times New Roman"/>
        </w:rPr>
        <w:t>"</w:t>
      </w:r>
      <w:r w:rsidR="004B5BC8" w:rsidRPr="009F0CE2">
        <w:rPr>
          <w:rFonts w:ascii="Times New Roman" w:hAnsi="Times New Roman" w:cs="Times New Roman"/>
        </w:rPr>
        <w:t>/”Ankieta monitorująca”</w:t>
      </w:r>
      <w:r w:rsidRPr="009F0CE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33" w:rsidRDefault="00F14233" w:rsidP="00721AC4">
      <w:pPr>
        <w:spacing w:after="0" w:line="240" w:lineRule="auto"/>
      </w:pPr>
      <w:r>
        <w:separator/>
      </w:r>
    </w:p>
  </w:endnote>
  <w:endnote w:type="continuationSeparator" w:id="0">
    <w:p w:rsidR="00F14233" w:rsidRDefault="00F1423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33" w:rsidRDefault="00F14233" w:rsidP="00721AC4">
      <w:pPr>
        <w:spacing w:after="0" w:line="240" w:lineRule="auto"/>
      </w:pPr>
      <w:r>
        <w:separator/>
      </w:r>
    </w:p>
  </w:footnote>
  <w:footnote w:type="continuationSeparator" w:id="0">
    <w:p w:rsidR="00F14233" w:rsidRDefault="00F1423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47186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05A2F"/>
    <w:rsid w:val="00721AC4"/>
    <w:rsid w:val="00746A94"/>
    <w:rsid w:val="007B30AE"/>
    <w:rsid w:val="007C3BE2"/>
    <w:rsid w:val="007E3AD0"/>
    <w:rsid w:val="007F5F69"/>
    <w:rsid w:val="008132FB"/>
    <w:rsid w:val="00815A63"/>
    <w:rsid w:val="00840A1A"/>
    <w:rsid w:val="00896390"/>
    <w:rsid w:val="00897D96"/>
    <w:rsid w:val="008D4BB8"/>
    <w:rsid w:val="008F7F28"/>
    <w:rsid w:val="00934D65"/>
    <w:rsid w:val="00971265"/>
    <w:rsid w:val="00977EF3"/>
    <w:rsid w:val="009C7B55"/>
    <w:rsid w:val="009F0CE2"/>
    <w:rsid w:val="00A520F8"/>
    <w:rsid w:val="00A77594"/>
    <w:rsid w:val="00AE16BB"/>
    <w:rsid w:val="00AE2C45"/>
    <w:rsid w:val="00B33CAF"/>
    <w:rsid w:val="00B44AE6"/>
    <w:rsid w:val="00B750FC"/>
    <w:rsid w:val="00C006EB"/>
    <w:rsid w:val="00C0719A"/>
    <w:rsid w:val="00C171E9"/>
    <w:rsid w:val="00CB0706"/>
    <w:rsid w:val="00CE12C4"/>
    <w:rsid w:val="00CE719B"/>
    <w:rsid w:val="00D1111D"/>
    <w:rsid w:val="00D13146"/>
    <w:rsid w:val="00D27455"/>
    <w:rsid w:val="00D41C4D"/>
    <w:rsid w:val="00D87A5B"/>
    <w:rsid w:val="00D931BB"/>
    <w:rsid w:val="00DD751C"/>
    <w:rsid w:val="00DF73D7"/>
    <w:rsid w:val="00E035DB"/>
    <w:rsid w:val="00E37D3C"/>
    <w:rsid w:val="00E438E4"/>
    <w:rsid w:val="00E90459"/>
    <w:rsid w:val="00EE4F3C"/>
    <w:rsid w:val="00EE63A4"/>
    <w:rsid w:val="00F14233"/>
    <w:rsid w:val="00F500E7"/>
    <w:rsid w:val="00F51374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5C2F-240C-4047-819E-0777EED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8</cp:revision>
  <dcterms:created xsi:type="dcterms:W3CDTF">2019-11-29T12:45:00Z</dcterms:created>
  <dcterms:modified xsi:type="dcterms:W3CDTF">2019-12-11T09:26:00Z</dcterms:modified>
</cp:coreProperties>
</file>